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?>

<Relationships xmlns="http://schemas.openxmlformats.org/package/2006/relationships">
  <Relationship Id="rId1" Type="http://schemas.openxmlformats.org/officeDocument/2006/relationships/officeDocument" Target="word/document.xml"/>
  <Relationship Id="rId2" Type="http://schemas.openxmlformats.org/package/2006/relationships/metadata/core-properties" Target="docProps/core.xml"/>
  <Relationship Id="rId3" Type="http://schemas.openxmlformats.org/officeDocument/2006/relationships/extended-properties" Target="docProps/app.xml"/>
  <Relationship Id="rId4" Type="http://schemas.openxmlformats.org/officeDocument/2006/relationships/custom-properties" Target="docProps/custom.xml"/>
</Relationships>
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aconcuadrcula"/>
        <w:tblW w:w="5000" w:type="pct"/>
        <w:tblLook w:val="04A0" w:firstRow="1" w:lastRow="0" w:firstColumn="1" w:lastColumn="0" w:noHBand="0" w:noVBand="1"/>
      </w:tblPr>
      <w:tblGrid>
        <w:gridCol w:w="3157"/>
        <w:gridCol w:w="3083"/>
        <w:gridCol w:w="8867"/>
        <w:gridCol w:w="985"/>
      </w:tblGrid>
      <w:tr w:rsidR="00EF4B63" w:rsidRPr="001C529E" w:rsidTr="00AD7C18">
        <w:trPr>
          <w:trHeight w:val="567"/>
        </w:trPr>
        <w:tc>
          <w:tcPr>
            <w:tcW w:w="5000" w:type="pct"/>
            <w:gridSpan w:val="4"/>
            <w:tcBorders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F4B63" w:rsidRPr="001C529E" w:rsidRDefault="0083262E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  <w:b/>
              </w:rPr>
              <w:t>OAE</w:t>
            </w:r>
          </w:p>
        </w:tc>
      </w:tr>
      <w:tr w:rsidR="00EB2376" w:rsidRPr="001C529E" w:rsidTr="00EB2376">
        <w:trPr>
          <w:trHeight w:val="567"/>
        </w:trPr>
        <w:tc>
          <w:tcPr>
            <w:tcW w:w="5000" w:type="pct"/>
            <w:gridSpan w:val="4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EB2376" w:rsidRPr="001C529E" w:rsidRDefault="00EB2376" w:rsidP="0083262E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  <w:b/>
              </w:rPr>
              <w:t>NOMBRE SOLICITANTE:</w:t>
            </w:r>
            <w:r w:rsidRPr="005C3BEB">
              <w:rPr>
                <w:rFonts w:asciiTheme="majorHAnsi" w:hAnsiTheme="majorHAnsi"/>
                <w:b/>
              </w:rPr>
              <w:t xml:space="preserve"> </w:t>
            </w:r>
            <w:r w:rsidRPr="00984B05">
              <w:rPr>
                <w:rFonts w:asciiTheme="majorHAnsi" w:hAnsiTheme="majorHAnsi"/>
                <w:b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bookmarkStart w:id="0" w:name="Texto2"/>
            <w:r w:rsidRPr="00984B05">
              <w:rPr>
                <w:rFonts w:asciiTheme="majorHAnsi" w:hAnsiTheme="majorHAnsi"/>
                <w:b/>
              </w:rPr>
              <w:instrText xml:space="preserve"> FORMTEXT </w:instrText>
            </w:r>
            <w:r w:rsidRPr="00984B05">
              <w:rPr>
                <w:rFonts w:asciiTheme="majorHAnsi" w:hAnsiTheme="majorHAnsi"/>
                <w:b/>
              </w:rPr>
            </w:r>
            <w:r w:rsidRPr="00984B05">
              <w:rPr>
                <w:rFonts w:asciiTheme="majorHAnsi" w:hAnsiTheme="majorHAnsi"/>
                <w:b/>
              </w:rPr>
              <w:fldChar w:fldCharType="separate"/>
            </w:r>
            <w:r w:rsidRPr="00984B05">
              <w:rPr>
                <w:rFonts w:asciiTheme="majorHAnsi" w:hAnsiTheme="majorHAnsi"/>
                <w:b/>
                <w:noProof/>
              </w:rPr>
              <w:t> </w:t>
            </w:r>
            <w:r w:rsidRPr="00984B05">
              <w:rPr>
                <w:rFonts w:asciiTheme="majorHAnsi" w:hAnsiTheme="majorHAnsi"/>
                <w:b/>
                <w:noProof/>
              </w:rPr>
              <w:t> </w:t>
            </w:r>
            <w:r w:rsidRPr="00984B05">
              <w:rPr>
                <w:rFonts w:asciiTheme="majorHAnsi" w:hAnsiTheme="majorHAnsi"/>
                <w:b/>
                <w:noProof/>
              </w:rPr>
              <w:t> </w:t>
            </w:r>
            <w:r w:rsidRPr="00984B05">
              <w:rPr>
                <w:rFonts w:asciiTheme="majorHAnsi" w:hAnsiTheme="majorHAnsi"/>
                <w:b/>
                <w:noProof/>
              </w:rPr>
              <w:t> </w:t>
            </w:r>
            <w:r w:rsidRPr="00984B05">
              <w:rPr>
                <w:rFonts w:asciiTheme="majorHAnsi" w:hAnsiTheme="majorHAnsi"/>
                <w:b/>
                <w:noProof/>
              </w:rPr>
              <w:t> </w:t>
            </w:r>
            <w:r w:rsidRPr="00984B05">
              <w:rPr>
                <w:rFonts w:asciiTheme="majorHAnsi" w:hAnsiTheme="majorHAnsi"/>
                <w:b/>
              </w:rPr>
              <w:fldChar w:fldCharType="end"/>
            </w:r>
            <w:bookmarkEnd w:id="0"/>
            <w:r>
              <w:rPr>
                <w:rFonts w:asciiTheme="majorHAnsi" w:hAnsiTheme="majorHAnsi"/>
                <w:b/>
              </w:rPr>
              <w:t xml:space="preserve">                                                                                                                            </w:t>
            </w:r>
            <w:r w:rsidR="0083262E">
              <w:rPr>
                <w:rFonts w:asciiTheme="majorHAnsi" w:hAnsiTheme="majorHAnsi"/>
                <w:b/>
              </w:rPr>
              <w:t>IMLCF</w:t>
            </w:r>
            <w:r>
              <w:rPr>
                <w:rFonts w:asciiTheme="majorHAnsi" w:hAnsiTheme="majorHAnsi"/>
                <w:b/>
              </w:rPr>
              <w:t xml:space="preserve">:          </w:t>
            </w:r>
          </w:p>
        </w:tc>
      </w:tr>
      <w:tr w:rsidR="00EF4B63" w:rsidRPr="001C529E" w:rsidTr="00AD7C18">
        <w:trPr>
          <w:trHeight w:val="397"/>
        </w:trPr>
        <w:tc>
          <w:tcPr>
            <w:tcW w:w="981" w:type="pct"/>
            <w:vMerge w:val="restart"/>
          </w:tcPr>
          <w:p w:rsidR="0083262E" w:rsidRDefault="0083262E">
            <w:pPr>
              <w:rPr>
                <w:rFonts w:asciiTheme="majorHAnsi" w:hAnsiTheme="majorHAnsi"/>
              </w:rPr>
            </w:pPr>
          </w:p>
          <w:p w:rsidR="00EF4B63" w:rsidRPr="0083262E" w:rsidRDefault="0083262E">
            <w:pPr>
              <w:rPr>
                <w:rFonts w:asciiTheme="majorHAnsi" w:hAnsiTheme="majorHAnsi"/>
                <w:b/>
              </w:rPr>
            </w:pPr>
            <w:r w:rsidRPr="0083262E">
              <w:rPr>
                <w:rFonts w:asciiTheme="majorHAnsi" w:hAnsiTheme="majorHAnsi"/>
                <w:b/>
              </w:rPr>
              <w:t>(I) Formación</w:t>
            </w:r>
          </w:p>
        </w:tc>
        <w:tc>
          <w:tcPr>
            <w:tcW w:w="958" w:type="pct"/>
            <w:tcBorders>
              <w:bottom w:val="single" w:sz="4" w:space="0" w:color="auto"/>
            </w:tcBorders>
          </w:tcPr>
          <w:p w:rsidR="00EF4B63" w:rsidRPr="001C529E" w:rsidRDefault="0083262E" w:rsidP="00EB2376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  <w:b/>
              </w:rPr>
              <w:t>Académica</w:t>
            </w:r>
          </w:p>
        </w:tc>
        <w:tc>
          <w:tcPr>
            <w:tcW w:w="2755" w:type="pct"/>
            <w:tcBorders>
              <w:bottom w:val="single" w:sz="4" w:space="0" w:color="auto"/>
            </w:tcBorders>
          </w:tcPr>
          <w:p w:rsidR="00EF4B63" w:rsidRPr="00EB2376" w:rsidRDefault="0083262E" w:rsidP="00033BBF">
            <w:pPr>
              <w:jc w:val="both"/>
              <w:rPr>
                <w:rFonts w:asciiTheme="majorHAnsi" w:hAnsiTheme="majorHAnsi"/>
                <w:b/>
              </w:rPr>
            </w:pPr>
            <w:r>
              <w:rPr>
                <w:rFonts w:asciiTheme="majorHAnsi" w:hAnsiTheme="majorHAnsi"/>
                <w:b/>
              </w:rPr>
              <w:t>Titulación</w:t>
            </w:r>
          </w:p>
        </w:tc>
        <w:tc>
          <w:tcPr>
            <w:tcW w:w="306" w:type="pct"/>
            <w:tcBorders>
              <w:bottom w:val="single" w:sz="4" w:space="0" w:color="auto"/>
            </w:tcBorders>
          </w:tcPr>
          <w:p w:rsidR="00EF4B63" w:rsidRPr="001C529E" w:rsidRDefault="00EF4B63">
            <w:pPr>
              <w:rPr>
                <w:rFonts w:asciiTheme="majorHAnsi" w:hAnsiTheme="majorHAnsi"/>
              </w:rPr>
            </w:pPr>
          </w:p>
        </w:tc>
      </w:tr>
      <w:tr w:rsidR="00EF4B63" w:rsidRPr="001C529E" w:rsidTr="00AD7C18">
        <w:trPr>
          <w:trHeight w:val="266"/>
        </w:trPr>
        <w:tc>
          <w:tcPr>
            <w:tcW w:w="981" w:type="pct"/>
            <w:vMerge/>
          </w:tcPr>
          <w:p w:rsidR="00EF4B63" w:rsidRPr="001C529E" w:rsidRDefault="00EF4B63">
            <w:pPr>
              <w:rPr>
                <w:rFonts w:asciiTheme="majorHAnsi" w:hAnsiTheme="majorHAnsi"/>
              </w:rPr>
            </w:pPr>
          </w:p>
        </w:tc>
        <w:tc>
          <w:tcPr>
            <w:tcW w:w="958" w:type="pct"/>
            <w:vMerge w:val="restart"/>
          </w:tcPr>
          <w:p w:rsidR="00EF4B63" w:rsidRPr="001C529E" w:rsidRDefault="00EF4B63" w:rsidP="00EB2376">
            <w:pPr>
              <w:rPr>
                <w:rFonts w:asciiTheme="majorHAnsi" w:hAnsiTheme="majorHAnsi"/>
              </w:rPr>
            </w:pPr>
          </w:p>
        </w:tc>
        <w:tc>
          <w:tcPr>
            <w:tcW w:w="2755" w:type="pct"/>
            <w:tcBorders>
              <w:bottom w:val="single" w:sz="4" w:space="0" w:color="auto"/>
            </w:tcBorders>
          </w:tcPr>
          <w:p w:rsidR="00EF4B63" w:rsidRDefault="00EF4B63" w:rsidP="00EF4B63">
            <w:pPr>
              <w:rPr>
                <w:rFonts w:asciiTheme="majorHAnsi" w:hAnsiTheme="majorHAnsi"/>
                <w:b/>
              </w:rPr>
            </w:pPr>
            <w:r>
              <w:rPr>
                <w:rFonts w:asciiTheme="majorHAnsi" w:hAnsiTheme="majorHAnsi"/>
                <w:b/>
              </w:rPr>
              <w:t>Cursos relacionados con las grandes catástrofes</w:t>
            </w:r>
          </w:p>
          <w:p w:rsidR="00033BBF" w:rsidRPr="00F95677" w:rsidRDefault="00033BBF" w:rsidP="00EF4B63">
            <w:pPr>
              <w:rPr>
                <w:rFonts w:asciiTheme="majorHAnsi" w:hAnsiTheme="majorHAnsi"/>
                <w:b/>
              </w:rPr>
            </w:pPr>
          </w:p>
        </w:tc>
        <w:tc>
          <w:tcPr>
            <w:tcW w:w="306" w:type="pct"/>
            <w:tcBorders>
              <w:bottom w:val="single" w:sz="4" w:space="0" w:color="auto"/>
            </w:tcBorders>
          </w:tcPr>
          <w:p w:rsidR="00EF4B63" w:rsidRPr="001C529E" w:rsidRDefault="00EF4B63">
            <w:pPr>
              <w:rPr>
                <w:rFonts w:asciiTheme="majorHAnsi" w:hAnsiTheme="majorHAnsi"/>
              </w:rPr>
            </w:pPr>
          </w:p>
        </w:tc>
      </w:tr>
      <w:tr w:rsidR="00EF4B63" w:rsidRPr="001C529E" w:rsidTr="00AD7C18">
        <w:trPr>
          <w:trHeight w:val="232"/>
        </w:trPr>
        <w:tc>
          <w:tcPr>
            <w:tcW w:w="981" w:type="pct"/>
            <w:vMerge/>
            <w:tcBorders>
              <w:bottom w:val="single" w:sz="4" w:space="0" w:color="auto"/>
            </w:tcBorders>
          </w:tcPr>
          <w:p w:rsidR="00EF4B63" w:rsidRPr="001C529E" w:rsidRDefault="00EF4B63">
            <w:pPr>
              <w:rPr>
                <w:rFonts w:asciiTheme="majorHAnsi" w:hAnsiTheme="majorHAnsi"/>
              </w:rPr>
            </w:pPr>
          </w:p>
        </w:tc>
        <w:tc>
          <w:tcPr>
            <w:tcW w:w="958" w:type="pct"/>
            <w:vMerge/>
            <w:tcBorders>
              <w:bottom w:val="single" w:sz="4" w:space="0" w:color="auto"/>
            </w:tcBorders>
          </w:tcPr>
          <w:p w:rsidR="00EF4B63" w:rsidRPr="001C529E" w:rsidRDefault="00EF4B63" w:rsidP="00EB2376">
            <w:pPr>
              <w:rPr>
                <w:rFonts w:asciiTheme="majorHAnsi" w:hAnsiTheme="majorHAnsi"/>
              </w:rPr>
            </w:pPr>
          </w:p>
        </w:tc>
        <w:tc>
          <w:tcPr>
            <w:tcW w:w="2755" w:type="pct"/>
            <w:tcBorders>
              <w:bottom w:val="single" w:sz="4" w:space="0" w:color="auto"/>
            </w:tcBorders>
          </w:tcPr>
          <w:p w:rsidR="00EF4B63" w:rsidRDefault="00EF4B63" w:rsidP="00EF4B63">
            <w:pPr>
              <w:rPr>
                <w:rFonts w:asciiTheme="majorHAnsi" w:hAnsiTheme="majorHAnsi"/>
                <w:b/>
              </w:rPr>
            </w:pPr>
            <w:r>
              <w:rPr>
                <w:rFonts w:asciiTheme="majorHAnsi" w:hAnsiTheme="majorHAnsi"/>
                <w:b/>
              </w:rPr>
              <w:t>Participación en simulacros</w:t>
            </w:r>
          </w:p>
          <w:p w:rsidR="00033BBF" w:rsidRDefault="00033BBF" w:rsidP="00EF4B63">
            <w:pPr>
              <w:rPr>
                <w:rFonts w:asciiTheme="majorHAnsi" w:hAnsiTheme="majorHAnsi"/>
                <w:b/>
              </w:rPr>
            </w:pPr>
          </w:p>
        </w:tc>
        <w:tc>
          <w:tcPr>
            <w:tcW w:w="306" w:type="pct"/>
            <w:tcBorders>
              <w:bottom w:val="single" w:sz="4" w:space="0" w:color="auto"/>
            </w:tcBorders>
          </w:tcPr>
          <w:p w:rsidR="00EF4B63" w:rsidRPr="001C529E" w:rsidRDefault="00EF4B63">
            <w:pPr>
              <w:rPr>
                <w:rFonts w:asciiTheme="majorHAnsi" w:hAnsiTheme="majorHAnsi"/>
              </w:rPr>
            </w:pPr>
          </w:p>
        </w:tc>
      </w:tr>
      <w:tr w:rsidR="00033BBF" w:rsidRPr="001C529E" w:rsidTr="00AD7C18">
        <w:trPr>
          <w:trHeight w:val="445"/>
        </w:trPr>
        <w:tc>
          <w:tcPr>
            <w:tcW w:w="981" w:type="pct"/>
            <w:vMerge w:val="restart"/>
            <w:vAlign w:val="center"/>
          </w:tcPr>
          <w:p w:rsidR="00033BBF" w:rsidRDefault="00033BBF" w:rsidP="00265A95">
            <w:pPr>
              <w:rPr>
                <w:rFonts w:asciiTheme="majorHAnsi" w:hAnsiTheme="majorHAnsi"/>
              </w:rPr>
            </w:pPr>
            <w:r w:rsidRPr="005C3BEB">
              <w:rPr>
                <w:rFonts w:asciiTheme="majorHAnsi" w:hAnsiTheme="majorHAnsi"/>
                <w:b/>
              </w:rPr>
              <w:t>(II) Actividad Laboral</w:t>
            </w:r>
            <w:r>
              <w:rPr>
                <w:rFonts w:asciiTheme="majorHAnsi" w:hAnsiTheme="majorHAnsi"/>
              </w:rPr>
              <w:t xml:space="preserve">   </w:t>
            </w:r>
          </w:p>
          <w:p w:rsidR="00033BBF" w:rsidRPr="001C529E" w:rsidRDefault="00033BBF" w:rsidP="00265A95">
            <w:pPr>
              <w:rPr>
                <w:rFonts w:asciiTheme="majorHAnsi" w:hAnsiTheme="majorHAnsi"/>
              </w:rPr>
            </w:pPr>
          </w:p>
        </w:tc>
        <w:tc>
          <w:tcPr>
            <w:tcW w:w="958" w:type="pct"/>
            <w:vMerge w:val="restart"/>
            <w:vAlign w:val="center"/>
          </w:tcPr>
          <w:p w:rsidR="00033BBF" w:rsidRPr="00F95677" w:rsidRDefault="00033BBF" w:rsidP="00EB2376">
            <w:pPr>
              <w:rPr>
                <w:rFonts w:asciiTheme="majorHAnsi" w:hAnsiTheme="majorHAnsi"/>
              </w:rPr>
            </w:pPr>
            <w:r w:rsidRPr="00F95677">
              <w:rPr>
                <w:rFonts w:asciiTheme="majorHAnsi" w:hAnsiTheme="majorHAnsi"/>
                <w:b/>
              </w:rPr>
              <w:t>En Administración</w:t>
            </w:r>
          </w:p>
        </w:tc>
        <w:tc>
          <w:tcPr>
            <w:tcW w:w="2755" w:type="pct"/>
          </w:tcPr>
          <w:p w:rsidR="00033BBF" w:rsidRDefault="00EB2376" w:rsidP="00EF4B63">
            <w:pPr>
              <w:jc w:val="both"/>
              <w:rPr>
                <w:rFonts w:asciiTheme="majorHAnsi" w:hAnsiTheme="majorHAnsi"/>
                <w:b/>
              </w:rPr>
            </w:pPr>
            <w:r>
              <w:rPr>
                <w:rFonts w:asciiTheme="majorHAnsi" w:hAnsiTheme="majorHAnsi"/>
                <w:b/>
              </w:rPr>
              <w:t>T</w:t>
            </w:r>
            <w:r w:rsidR="00033BBF">
              <w:rPr>
                <w:rFonts w:asciiTheme="majorHAnsi" w:hAnsiTheme="majorHAnsi"/>
                <w:b/>
              </w:rPr>
              <w:t xml:space="preserve">itular como </w:t>
            </w:r>
            <w:r w:rsidR="0083262E">
              <w:rPr>
                <w:rFonts w:asciiTheme="majorHAnsi" w:hAnsiTheme="majorHAnsi"/>
                <w:b/>
              </w:rPr>
              <w:t>OAE</w:t>
            </w:r>
            <w:r>
              <w:rPr>
                <w:rFonts w:asciiTheme="majorHAnsi" w:hAnsiTheme="majorHAnsi"/>
                <w:b/>
              </w:rPr>
              <w:t xml:space="preserve"> (años)</w:t>
            </w:r>
          </w:p>
          <w:p w:rsidR="00033BBF" w:rsidRPr="001C529E" w:rsidRDefault="00033BBF" w:rsidP="00EF4B63">
            <w:pPr>
              <w:jc w:val="both"/>
              <w:rPr>
                <w:rFonts w:asciiTheme="majorHAnsi" w:hAnsiTheme="majorHAnsi"/>
              </w:rPr>
            </w:pPr>
          </w:p>
        </w:tc>
        <w:tc>
          <w:tcPr>
            <w:tcW w:w="306" w:type="pct"/>
          </w:tcPr>
          <w:p w:rsidR="00033BBF" w:rsidRPr="001C529E" w:rsidRDefault="00033BBF">
            <w:pPr>
              <w:rPr>
                <w:rFonts w:asciiTheme="majorHAnsi" w:hAnsiTheme="majorHAnsi"/>
              </w:rPr>
            </w:pPr>
          </w:p>
        </w:tc>
      </w:tr>
      <w:tr w:rsidR="00033BBF" w:rsidRPr="001C529E" w:rsidTr="00AD7C18">
        <w:trPr>
          <w:trHeight w:val="569"/>
        </w:trPr>
        <w:tc>
          <w:tcPr>
            <w:tcW w:w="981" w:type="pct"/>
            <w:vMerge/>
            <w:vAlign w:val="center"/>
          </w:tcPr>
          <w:p w:rsidR="00033BBF" w:rsidRPr="005C3BEB" w:rsidRDefault="00033BBF" w:rsidP="00265A95">
            <w:pPr>
              <w:rPr>
                <w:rFonts w:asciiTheme="majorHAnsi" w:hAnsiTheme="majorHAnsi"/>
                <w:b/>
              </w:rPr>
            </w:pPr>
          </w:p>
        </w:tc>
        <w:tc>
          <w:tcPr>
            <w:tcW w:w="958" w:type="pct"/>
            <w:vMerge/>
            <w:vAlign w:val="center"/>
          </w:tcPr>
          <w:p w:rsidR="00033BBF" w:rsidRPr="00F95677" w:rsidRDefault="00033BBF" w:rsidP="00EB2376">
            <w:pPr>
              <w:rPr>
                <w:rFonts w:asciiTheme="majorHAnsi" w:hAnsiTheme="majorHAnsi"/>
                <w:b/>
              </w:rPr>
            </w:pPr>
          </w:p>
        </w:tc>
        <w:tc>
          <w:tcPr>
            <w:tcW w:w="2755" w:type="pct"/>
          </w:tcPr>
          <w:p w:rsidR="00033BBF" w:rsidRPr="0083262E" w:rsidRDefault="00EB2376" w:rsidP="00EF4B63">
            <w:pPr>
              <w:jc w:val="both"/>
              <w:rPr>
                <w:rFonts w:asciiTheme="majorHAnsi" w:hAnsiTheme="majorHAnsi"/>
                <w:b/>
                <w:sz w:val="18"/>
                <w:szCs w:val="18"/>
              </w:rPr>
            </w:pPr>
            <w:r>
              <w:rPr>
                <w:rFonts w:asciiTheme="majorHAnsi" w:hAnsiTheme="majorHAnsi"/>
                <w:b/>
              </w:rPr>
              <w:t>Interino</w:t>
            </w:r>
            <w:r w:rsidR="00033BBF" w:rsidRPr="00F95677">
              <w:rPr>
                <w:rFonts w:asciiTheme="majorHAnsi" w:hAnsiTheme="majorHAnsi"/>
                <w:b/>
              </w:rPr>
              <w:t xml:space="preserve"> como </w:t>
            </w:r>
            <w:r w:rsidR="0083262E">
              <w:rPr>
                <w:rFonts w:asciiTheme="majorHAnsi" w:hAnsiTheme="majorHAnsi"/>
                <w:b/>
              </w:rPr>
              <w:t>OAE</w:t>
            </w:r>
            <w:r w:rsidR="00033BBF">
              <w:rPr>
                <w:rFonts w:asciiTheme="majorHAnsi" w:hAnsiTheme="majorHAnsi"/>
              </w:rPr>
              <w:t xml:space="preserve"> </w:t>
            </w:r>
            <w:r w:rsidRPr="0083262E">
              <w:rPr>
                <w:rFonts w:asciiTheme="majorHAnsi" w:hAnsiTheme="majorHAnsi"/>
                <w:b/>
              </w:rPr>
              <w:t>(años)</w:t>
            </w:r>
          </w:p>
          <w:p w:rsidR="00033BBF" w:rsidRDefault="00033BBF" w:rsidP="00EF4B63">
            <w:pPr>
              <w:jc w:val="both"/>
              <w:rPr>
                <w:rFonts w:asciiTheme="majorHAnsi" w:hAnsiTheme="majorHAnsi"/>
                <w:b/>
              </w:rPr>
            </w:pPr>
          </w:p>
        </w:tc>
        <w:tc>
          <w:tcPr>
            <w:tcW w:w="306" w:type="pct"/>
          </w:tcPr>
          <w:p w:rsidR="00033BBF" w:rsidRPr="001C529E" w:rsidRDefault="00033BBF">
            <w:pPr>
              <w:rPr>
                <w:rFonts w:asciiTheme="majorHAnsi" w:hAnsiTheme="majorHAnsi"/>
              </w:rPr>
            </w:pPr>
          </w:p>
        </w:tc>
      </w:tr>
      <w:tr w:rsidR="00033BBF" w:rsidRPr="001C529E" w:rsidTr="00AD7C18">
        <w:trPr>
          <w:trHeight w:val="569"/>
        </w:trPr>
        <w:tc>
          <w:tcPr>
            <w:tcW w:w="981" w:type="pct"/>
            <w:vMerge/>
            <w:vAlign w:val="center"/>
          </w:tcPr>
          <w:p w:rsidR="00033BBF" w:rsidRPr="005C3BEB" w:rsidRDefault="00033BBF" w:rsidP="00265A95">
            <w:pPr>
              <w:rPr>
                <w:rFonts w:asciiTheme="majorHAnsi" w:hAnsiTheme="majorHAnsi"/>
                <w:b/>
              </w:rPr>
            </w:pPr>
          </w:p>
        </w:tc>
        <w:tc>
          <w:tcPr>
            <w:tcW w:w="958" w:type="pct"/>
            <w:vAlign w:val="center"/>
          </w:tcPr>
          <w:p w:rsidR="00033BBF" w:rsidRPr="00F95677" w:rsidRDefault="005C3364" w:rsidP="00EB2376">
            <w:pPr>
              <w:rPr>
                <w:rFonts w:asciiTheme="majorHAnsi" w:hAnsiTheme="majorHAnsi"/>
                <w:b/>
              </w:rPr>
            </w:pPr>
            <w:r>
              <w:rPr>
                <w:rFonts w:asciiTheme="majorHAnsi" w:hAnsiTheme="majorHAnsi"/>
                <w:b/>
              </w:rPr>
              <w:t>Experiencia/</w:t>
            </w:r>
            <w:r w:rsidR="00033BBF">
              <w:rPr>
                <w:rFonts w:asciiTheme="majorHAnsi" w:hAnsiTheme="majorHAnsi"/>
                <w:b/>
              </w:rPr>
              <w:t>Participación en catástrofes</w:t>
            </w:r>
          </w:p>
        </w:tc>
        <w:tc>
          <w:tcPr>
            <w:tcW w:w="2755" w:type="pct"/>
          </w:tcPr>
          <w:p w:rsidR="00033BBF" w:rsidRDefault="005C3364" w:rsidP="00EF4B63">
            <w:pPr>
              <w:jc w:val="both"/>
              <w:rPr>
                <w:rFonts w:asciiTheme="majorHAnsi" w:hAnsiTheme="majorHAnsi"/>
                <w:b/>
              </w:rPr>
            </w:pPr>
            <w:r>
              <w:rPr>
                <w:rFonts w:asciiTheme="majorHAnsi" w:hAnsiTheme="majorHAnsi"/>
                <w:b/>
              </w:rPr>
              <w:t>SI                                                                       cuál</w:t>
            </w:r>
          </w:p>
          <w:p w:rsidR="005C3364" w:rsidRPr="00F95677" w:rsidRDefault="005C3364" w:rsidP="00EF4B63">
            <w:pPr>
              <w:jc w:val="both"/>
              <w:rPr>
                <w:rFonts w:asciiTheme="majorHAnsi" w:hAnsiTheme="majorHAnsi"/>
                <w:b/>
              </w:rPr>
            </w:pPr>
            <w:r>
              <w:rPr>
                <w:rFonts w:asciiTheme="majorHAnsi" w:hAnsiTheme="majorHAnsi"/>
                <w:b/>
              </w:rPr>
              <w:t>NO</w:t>
            </w:r>
          </w:p>
        </w:tc>
        <w:tc>
          <w:tcPr>
            <w:tcW w:w="306" w:type="pct"/>
          </w:tcPr>
          <w:p w:rsidR="00033BBF" w:rsidRPr="001C529E" w:rsidRDefault="00033BBF">
            <w:pPr>
              <w:rPr>
                <w:rFonts w:asciiTheme="majorHAnsi" w:hAnsiTheme="majorHAnsi"/>
              </w:rPr>
            </w:pPr>
          </w:p>
        </w:tc>
      </w:tr>
      <w:tr w:rsidR="00EF4B63" w:rsidRPr="001C529E" w:rsidTr="00AD7C18">
        <w:trPr>
          <w:trHeight w:val="397"/>
        </w:trPr>
        <w:tc>
          <w:tcPr>
            <w:tcW w:w="1939" w:type="pct"/>
            <w:gridSpan w:val="2"/>
            <w:vAlign w:val="center"/>
          </w:tcPr>
          <w:p w:rsidR="00EF4B63" w:rsidRDefault="0083262E" w:rsidP="006E6618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  <w:b/>
              </w:rPr>
              <w:t>(III</w:t>
            </w:r>
            <w:bookmarkStart w:id="1" w:name="_GoBack"/>
            <w:bookmarkEnd w:id="1"/>
            <w:r w:rsidR="00EF4B63">
              <w:rPr>
                <w:rFonts w:asciiTheme="majorHAnsi" w:hAnsiTheme="majorHAnsi"/>
                <w:b/>
              </w:rPr>
              <w:t xml:space="preserve">) </w:t>
            </w:r>
            <w:r w:rsidR="00EF4B63" w:rsidRPr="00F95677">
              <w:rPr>
                <w:rFonts w:asciiTheme="majorHAnsi" w:hAnsiTheme="majorHAnsi"/>
                <w:b/>
              </w:rPr>
              <w:t>Conocimientos de idiomas extranjeros</w:t>
            </w:r>
            <w:r w:rsidR="00EF4B63">
              <w:rPr>
                <w:rFonts w:asciiTheme="majorHAnsi" w:hAnsiTheme="majorHAnsi"/>
              </w:rPr>
              <w:t xml:space="preserve"> </w:t>
            </w:r>
          </w:p>
          <w:p w:rsidR="00EF4B63" w:rsidRPr="001C529E" w:rsidRDefault="00EF4B63" w:rsidP="00EB2376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 xml:space="preserve">          </w:t>
            </w:r>
          </w:p>
        </w:tc>
        <w:tc>
          <w:tcPr>
            <w:tcW w:w="2755" w:type="pct"/>
            <w:tcBorders>
              <w:top w:val="single" w:sz="2" w:space="0" w:color="auto"/>
            </w:tcBorders>
          </w:tcPr>
          <w:p w:rsidR="00EB2376" w:rsidRDefault="00EB2376" w:rsidP="00EB2376">
            <w:pPr>
              <w:jc w:val="both"/>
              <w:rPr>
                <w:rFonts w:asciiTheme="majorHAnsi" w:hAnsiTheme="majorHAnsi"/>
                <w:b/>
              </w:rPr>
            </w:pPr>
            <w:r>
              <w:rPr>
                <w:rFonts w:asciiTheme="majorHAnsi" w:hAnsiTheme="majorHAnsi"/>
                <w:b/>
              </w:rPr>
              <w:t xml:space="preserve">Idioma                                                                                    </w:t>
            </w:r>
            <w:r w:rsidR="00EF4B63" w:rsidRPr="006E6618">
              <w:rPr>
                <w:rFonts w:asciiTheme="majorHAnsi" w:hAnsiTheme="majorHAnsi"/>
                <w:b/>
              </w:rPr>
              <w:t xml:space="preserve">nivel </w:t>
            </w:r>
            <w:r>
              <w:rPr>
                <w:rFonts w:asciiTheme="majorHAnsi" w:hAnsiTheme="majorHAnsi"/>
                <w:b/>
              </w:rPr>
              <w:t xml:space="preserve">           A1-A2-B1-</w:t>
            </w:r>
            <w:r w:rsidRPr="006E6618">
              <w:rPr>
                <w:rFonts w:asciiTheme="majorHAnsi" w:hAnsiTheme="majorHAnsi"/>
                <w:b/>
              </w:rPr>
              <w:t>B2</w:t>
            </w:r>
            <w:r>
              <w:rPr>
                <w:rFonts w:asciiTheme="majorHAnsi" w:hAnsiTheme="majorHAnsi"/>
              </w:rPr>
              <w:t>-</w:t>
            </w:r>
            <w:r>
              <w:rPr>
                <w:rFonts w:asciiTheme="majorHAnsi" w:hAnsiTheme="majorHAnsi"/>
                <w:b/>
              </w:rPr>
              <w:t>C1-</w:t>
            </w:r>
            <w:r w:rsidRPr="00EB2376">
              <w:rPr>
                <w:rFonts w:asciiTheme="majorHAnsi" w:hAnsiTheme="majorHAnsi"/>
                <w:b/>
              </w:rPr>
              <w:t>C2</w:t>
            </w:r>
          </w:p>
          <w:p w:rsidR="00EF4B63" w:rsidRDefault="00EB2376" w:rsidP="00EB2376">
            <w:pPr>
              <w:jc w:val="both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  <w:b/>
              </w:rPr>
              <w:t xml:space="preserve">                                                                  </w:t>
            </w:r>
          </w:p>
          <w:p w:rsidR="00EB2376" w:rsidRPr="001C529E" w:rsidRDefault="00EB2376" w:rsidP="00EB2376">
            <w:pPr>
              <w:jc w:val="both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 xml:space="preserve">                                                                                                                                 </w:t>
            </w:r>
          </w:p>
        </w:tc>
        <w:tc>
          <w:tcPr>
            <w:tcW w:w="306" w:type="pct"/>
            <w:tcBorders>
              <w:top w:val="single" w:sz="2" w:space="0" w:color="auto"/>
            </w:tcBorders>
          </w:tcPr>
          <w:p w:rsidR="00EF4B63" w:rsidRPr="001C529E" w:rsidRDefault="00EF4B63">
            <w:pPr>
              <w:rPr>
                <w:rFonts w:asciiTheme="majorHAnsi" w:hAnsiTheme="majorHAnsi"/>
              </w:rPr>
            </w:pPr>
          </w:p>
        </w:tc>
      </w:tr>
    </w:tbl>
    <w:p w:rsidR="00D5386C" w:rsidRDefault="00D5386C"/>
    <w:p w:rsidR="00B64172" w:rsidRDefault="00B64172"/>
    <w:sectPr w:rsidR="00B64172" w:rsidSect="00987E36">
      <w:pgSz w:w="16838" w:h="11906" w:orient="landscape"/>
      <w:pgMar w:top="426" w:right="395" w:bottom="28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305576"/>
    <w:multiLevelType w:val="hybridMultilevel"/>
    <w:tmpl w:val="2E421840"/>
    <w:lvl w:ilvl="0" w:tplc="F520674C">
      <w:start w:val="1"/>
      <w:numFmt w:val="upperRoman"/>
      <w:lvlText w:val="(%1)"/>
      <w:lvlJc w:val="left"/>
      <w:pPr>
        <w:ind w:left="1080" w:hanging="72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6554907"/>
    <w:multiLevelType w:val="hybridMultilevel"/>
    <w:tmpl w:val="29A89E32"/>
    <w:lvl w:ilvl="0" w:tplc="98DEF83E">
      <w:start w:val="1"/>
      <w:numFmt w:val="upperRoman"/>
      <w:lvlText w:val="(%1)"/>
      <w:lvlJc w:val="left"/>
      <w:pPr>
        <w:ind w:left="1080" w:hanging="72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529E"/>
    <w:rsid w:val="00033BBF"/>
    <w:rsid w:val="00087927"/>
    <w:rsid w:val="000909AE"/>
    <w:rsid w:val="000F4724"/>
    <w:rsid w:val="001978ED"/>
    <w:rsid w:val="001C529E"/>
    <w:rsid w:val="00265A95"/>
    <w:rsid w:val="003C44F3"/>
    <w:rsid w:val="003F641C"/>
    <w:rsid w:val="00456893"/>
    <w:rsid w:val="0057358E"/>
    <w:rsid w:val="00587AC3"/>
    <w:rsid w:val="005C3364"/>
    <w:rsid w:val="005C3BEB"/>
    <w:rsid w:val="00694370"/>
    <w:rsid w:val="006E6618"/>
    <w:rsid w:val="006F0A25"/>
    <w:rsid w:val="007B0A44"/>
    <w:rsid w:val="00814E1E"/>
    <w:rsid w:val="0083262E"/>
    <w:rsid w:val="00835EF5"/>
    <w:rsid w:val="008559A2"/>
    <w:rsid w:val="0090735E"/>
    <w:rsid w:val="00930592"/>
    <w:rsid w:val="00984B05"/>
    <w:rsid w:val="00987E36"/>
    <w:rsid w:val="00A30897"/>
    <w:rsid w:val="00AD7C18"/>
    <w:rsid w:val="00B64172"/>
    <w:rsid w:val="00CB1EFD"/>
    <w:rsid w:val="00D5386C"/>
    <w:rsid w:val="00E4428E"/>
    <w:rsid w:val="00E46D1D"/>
    <w:rsid w:val="00EB2376"/>
    <w:rsid w:val="00EB4AB8"/>
    <w:rsid w:val="00EF4B63"/>
    <w:rsid w:val="00F956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1C52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C3BE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1C52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C3BE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ustomXml" Target="../customXml/item3.xml"/><Relationship Id="rId4" Type="http://schemas.openxmlformats.org/officeDocument/2006/relationships/settings" Target="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2205AB65CB18F949A1B3A70E6374B056" ma:contentTypeVersion="3" ma:contentTypeDescription="Crear nuevo documento." ma:contentTypeScope="" ma:versionID="cd4a01b33688b85ed2311ce6e23b3b80">
  <xsd:schema xmlns:xsd="http://www.w3.org/2001/XMLSchema" xmlns:xs="http://www.w3.org/2001/XMLSchema" xmlns:p="http://schemas.microsoft.com/office/2006/metadata/properties" xmlns:ns1="http://schemas.microsoft.com/sharepoint/v3" xmlns:ns2="4de650c3-37b1-4e5d-b84d-6224f8bacd4d" targetNamespace="http://schemas.microsoft.com/office/2006/metadata/properties" ma:root="true" ma:fieldsID="691440f674636212298212129a0078fa" ns1:_="" ns2:_="">
    <xsd:import namespace="http://schemas.microsoft.com/sharepoint/v3"/>
    <xsd:import namespace="4de650c3-37b1-4e5d-b84d-6224f8bacd4d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1:VariationsItemGroup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  <xsd:element name="VariationsItemGroupID" ma:index="10" nillable="true" ma:displayName="Identificador de grupo de elementos" ma:description="" ma:hidden="true" ma:internalName="VariationsItemGroupID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de650c3-37b1-4e5d-b84d-6224f8bacd4d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Compartido con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  <VariationsItemGroupID xmlns="http://schemas.microsoft.com/sharepoint/v3">d8147fd6-f748-4565-b2e2-02461071e84a</VariationsItemGroupID>
  </documentManagement>
</p:properties>
</file>

<file path=customXml/itemProps1.xml><?xml version="1.0" encoding="utf-8"?>
<ds:datastoreItem xmlns:ds="http://schemas.openxmlformats.org/officeDocument/2006/customXml" ds:itemID="{5E1E24A6-ED8B-4F08-A5CD-F1EEB5FBF307}"/>
</file>

<file path=customXml/itemProps2.xml><?xml version="1.0" encoding="utf-8"?>
<ds:datastoreItem xmlns:ds="http://schemas.openxmlformats.org/officeDocument/2006/customXml" ds:itemID="{D92D4BA6-4A9A-4BB1-A4E0-804AD73E1E1D}"/>
</file>

<file path=customXml/itemProps3.xml><?xml version="1.0" encoding="utf-8"?>
<ds:datastoreItem xmlns:ds="http://schemas.openxmlformats.org/officeDocument/2006/customXml" ds:itemID="{8916658D-4D52-43F4-92CF-EEB04225D60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141</Words>
  <Characters>777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SGNTJ</Company>
  <LinksUpToDate>false</LinksUpToDate>
  <CharactersWithSpaces>917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1292429054466-Plantilla Baremo Oae</dc:title>
  <dc:creator>SGNTJ</dc:creator>
  <cp:lastModifiedBy>GRIJALBA MAZO, MARTA</cp:lastModifiedBy>
  <cp:revision>2</cp:revision>
  <cp:lastPrinted>2018-01-26T10:32:00Z</cp:lastPrinted>
  <dcterms:created xsi:type="dcterms:W3CDTF">2018-12-20T10:42:00Z</dcterms:created>
  <dcterms:modified xsi:type="dcterms:W3CDTF">2018-12-20T10:42:00Z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year">
    <vt:lpwstr>2019</vt:lpwstr>
  </property>
  <property fmtid="{D5CDD505-2E9C-101B-9397-08002B2CF9AE}" pid="3" name="group">
    <vt:lpwstr>Docs_IMLCF</vt:lpwstr>
  </property>
  <property fmtid="{D5CDD505-2E9C-101B-9397-08002B2CF9AE}" pid="4" name="updateddate">
    <vt:lpwstr>2019-01-04 13:49:58</vt:lpwstr>
  </property>
  <property fmtid="{D5CDD505-2E9C-101B-9397-08002B2CF9AE}" pid="5" name="ContentTypeId">
    <vt:lpwstr>0x0101002205AB65CB18F949A1B3A70E6374B056</vt:lpwstr>
  </property>
  <property fmtid="{D5CDD505-2E9C-101B-9397-08002B2CF9AE}" pid="6" name="Order">
    <vt:r8>27100</vt:r8>
  </property>
  <property fmtid="{D5CDD505-2E9C-101B-9397-08002B2CF9AE}" pid="7" name="TemplateUrl">
    <vt:lpwstr/>
  </property>
  <property fmtid="{D5CDD505-2E9C-101B-9397-08002B2CF9AE}" pid="8" name="_SourceUrl">
    <vt:lpwstr/>
  </property>
  <property fmtid="{D5CDD505-2E9C-101B-9397-08002B2CF9AE}" pid="9" name="_SharedFileIndex">
    <vt:lpwstr/>
  </property>
  <property fmtid="{D5CDD505-2E9C-101B-9397-08002B2CF9AE}" pid="10" name="xd_Signature">
    <vt:bool>false</vt:bool>
  </property>
  <property fmtid="{D5CDD505-2E9C-101B-9397-08002B2CF9AE}" pid="11" name="xd_ProgID">
    <vt:lpwstr/>
  </property>
</Properties>
</file>